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BE" w:rsidRPr="009B6A9E" w:rsidRDefault="00E72243" w:rsidP="00E722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01"/>
        <w:gridCol w:w="3050"/>
      </w:tblGrid>
      <w:tr w:rsidR="006A16CA" w:rsidTr="002C2136">
        <w:tc>
          <w:tcPr>
            <w:tcW w:w="594" w:type="dxa"/>
          </w:tcPr>
          <w:p w:rsidR="009B6A9E" w:rsidRPr="00E253ED" w:rsidRDefault="009B6A9E" w:rsidP="0025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1" w:type="dxa"/>
          </w:tcPr>
          <w:p w:rsidR="009B6A9E" w:rsidRPr="00E253ED" w:rsidRDefault="009B6A9E" w:rsidP="0025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3050" w:type="dxa"/>
          </w:tcPr>
          <w:p w:rsidR="009B6A9E" w:rsidRPr="00E253ED" w:rsidRDefault="009B6A9E" w:rsidP="0025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A16CA" w:rsidTr="002C2136">
        <w:tc>
          <w:tcPr>
            <w:tcW w:w="594" w:type="dxa"/>
          </w:tcPr>
          <w:p w:rsidR="009B6A9E" w:rsidRPr="00E253ED" w:rsidRDefault="009B6A9E" w:rsidP="0025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1" w:type="dxa"/>
          </w:tcPr>
          <w:p w:rsidR="009B6A9E" w:rsidRPr="00E253ED" w:rsidRDefault="00322144" w:rsidP="00E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722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E722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средств КФ ВВ в отчетном месяце</w:t>
            </w:r>
          </w:p>
        </w:tc>
        <w:tc>
          <w:tcPr>
            <w:tcW w:w="3050" w:type="dxa"/>
          </w:tcPr>
          <w:p w:rsidR="009B6A9E" w:rsidRPr="00E253ED" w:rsidRDefault="009B6A9E" w:rsidP="0025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CA" w:rsidTr="002C2136">
        <w:tc>
          <w:tcPr>
            <w:tcW w:w="594" w:type="dxa"/>
          </w:tcPr>
          <w:p w:rsidR="009B6A9E" w:rsidRPr="00E253ED" w:rsidRDefault="009B6A9E" w:rsidP="0025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1" w:type="dxa"/>
          </w:tcPr>
          <w:p w:rsidR="009B6A9E" w:rsidRPr="00E253ED" w:rsidRDefault="001017DC" w:rsidP="0032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3221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сковые требования, рассматриваемые в судах, по выплатам из средств КФ ВВ</w:t>
            </w:r>
          </w:p>
        </w:tc>
        <w:tc>
          <w:tcPr>
            <w:tcW w:w="3050" w:type="dxa"/>
          </w:tcPr>
          <w:p w:rsidR="009B6A9E" w:rsidRPr="00E253ED" w:rsidRDefault="009B6A9E" w:rsidP="0025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CA" w:rsidTr="002C2136">
        <w:tc>
          <w:tcPr>
            <w:tcW w:w="594" w:type="dxa"/>
          </w:tcPr>
          <w:p w:rsidR="009B6A9E" w:rsidRPr="00E253ED" w:rsidRDefault="009B6A9E" w:rsidP="0025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1" w:type="dxa"/>
          </w:tcPr>
          <w:p w:rsidR="009B6A9E" w:rsidRPr="00E253ED" w:rsidRDefault="006A16CA" w:rsidP="002C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 договорам подряда </w:t>
            </w:r>
            <w:r w:rsidR="002C2136">
              <w:rPr>
                <w:rFonts w:ascii="Times New Roman" w:hAnsi="Times New Roman" w:cs="Times New Roman"/>
                <w:sz w:val="28"/>
                <w:szCs w:val="28"/>
              </w:rPr>
              <w:t>заключенным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конкурентны</w:t>
            </w:r>
            <w:r w:rsidR="002C21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16CA">
              <w:rPr>
                <w:rFonts w:ascii="Times New Roman" w:hAnsi="Times New Roman" w:cs="Times New Roman"/>
                <w:sz w:val="28"/>
                <w:szCs w:val="28"/>
              </w:rPr>
              <w:t xml:space="preserve"> способо</w:t>
            </w:r>
            <w:r w:rsidR="002C21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50" w:type="dxa"/>
          </w:tcPr>
          <w:p w:rsidR="009B6A9E" w:rsidRPr="00E253ED" w:rsidRDefault="009B6A9E" w:rsidP="0025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36" w:rsidTr="002C2136">
        <w:tc>
          <w:tcPr>
            <w:tcW w:w="594" w:type="dxa"/>
          </w:tcPr>
          <w:p w:rsidR="002C2136" w:rsidRPr="00E253ED" w:rsidRDefault="002C2136" w:rsidP="002C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1" w:type="dxa"/>
          </w:tcPr>
          <w:p w:rsidR="002C2136" w:rsidRPr="00E253ED" w:rsidRDefault="002C2136" w:rsidP="002C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Выплаты из средств КФ ОДО в отчетном месяце</w:t>
            </w:r>
          </w:p>
        </w:tc>
        <w:tc>
          <w:tcPr>
            <w:tcW w:w="3050" w:type="dxa"/>
          </w:tcPr>
          <w:p w:rsidR="002C2136" w:rsidRPr="00E253ED" w:rsidRDefault="002C2136" w:rsidP="002C2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36" w:rsidTr="002C2136">
        <w:tc>
          <w:tcPr>
            <w:tcW w:w="594" w:type="dxa"/>
          </w:tcPr>
          <w:p w:rsidR="002C2136" w:rsidRPr="00E253ED" w:rsidRDefault="002C2136" w:rsidP="002C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1" w:type="dxa"/>
          </w:tcPr>
          <w:p w:rsidR="002C2136" w:rsidRPr="00E253ED" w:rsidRDefault="002C2136" w:rsidP="002C2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Исковые требования, рассматриваемые в судах, по выплатам из средств КФ ОДО</w:t>
            </w:r>
          </w:p>
        </w:tc>
        <w:tc>
          <w:tcPr>
            <w:tcW w:w="3050" w:type="dxa"/>
          </w:tcPr>
          <w:p w:rsidR="002C2136" w:rsidRPr="00E253ED" w:rsidRDefault="002C2136" w:rsidP="002C2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A9E" w:rsidRDefault="009B6A9E"/>
    <w:sectPr w:rsidR="009B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A"/>
    <w:rsid w:val="001017DC"/>
    <w:rsid w:val="00251899"/>
    <w:rsid w:val="00266690"/>
    <w:rsid w:val="002C2136"/>
    <w:rsid w:val="00322144"/>
    <w:rsid w:val="003373BE"/>
    <w:rsid w:val="00344F35"/>
    <w:rsid w:val="006A16CA"/>
    <w:rsid w:val="009B6A9E"/>
    <w:rsid w:val="00A01D6A"/>
    <w:rsid w:val="00D205BA"/>
    <w:rsid w:val="00E253ED"/>
    <w:rsid w:val="00E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58F5C-A30C-45B8-BD8A-70D973B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О. Захаров</dc:creator>
  <cp:keywords/>
  <dc:description/>
  <cp:lastModifiedBy>Вадим О. Захаров</cp:lastModifiedBy>
  <cp:revision>2</cp:revision>
  <dcterms:created xsi:type="dcterms:W3CDTF">2020-05-13T08:18:00Z</dcterms:created>
  <dcterms:modified xsi:type="dcterms:W3CDTF">2020-05-13T08:18:00Z</dcterms:modified>
</cp:coreProperties>
</file>