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28" w:rsidRPr="00DB0FBD" w:rsidRDefault="00DB0FBD" w:rsidP="007B5328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DB0FBD">
        <w:rPr>
          <w:b/>
          <w:sz w:val="36"/>
          <w:szCs w:val="36"/>
        </w:rPr>
        <w:t>Ассоциация</w:t>
      </w:r>
    </w:p>
    <w:p w:rsidR="007B5328" w:rsidRPr="00094A7E" w:rsidRDefault="007B5328" w:rsidP="007B53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DB66B7">
        <w:rPr>
          <w:b/>
          <w:sz w:val="36"/>
          <w:szCs w:val="36"/>
        </w:rPr>
        <w:t>Проектные</w:t>
      </w:r>
      <w:r w:rsidRPr="00094A7E">
        <w:rPr>
          <w:b/>
          <w:sz w:val="36"/>
          <w:szCs w:val="36"/>
        </w:rPr>
        <w:t xml:space="preserve"> организации Северо-Запада»</w:t>
      </w:r>
    </w:p>
    <w:p w:rsidR="007B5328" w:rsidRDefault="007B5328" w:rsidP="007B5328">
      <w:pPr>
        <w:jc w:val="center"/>
      </w:pPr>
      <w:r>
        <w:t>С</w:t>
      </w:r>
      <w:r w:rsidR="005135B3">
        <w:t xml:space="preserve">анкт-Петербург, </w:t>
      </w:r>
      <w:r w:rsidR="00A4495F">
        <w:t>Загородный</w:t>
      </w:r>
      <w:r w:rsidR="00B546BE">
        <w:t xml:space="preserve"> пр., д. </w:t>
      </w:r>
      <w:r w:rsidR="00A4495F">
        <w:t>5</w:t>
      </w:r>
    </w:p>
    <w:p w:rsidR="007B5328" w:rsidRDefault="007B5328" w:rsidP="007B5328"/>
    <w:p w:rsidR="007B5328" w:rsidRDefault="007B5328" w:rsidP="007B5328">
      <w:pPr>
        <w:pBdr>
          <w:top w:val="thinThickThinSmallGap" w:sz="24" w:space="1" w:color="auto"/>
        </w:pBdr>
      </w:pPr>
      <w:r>
        <w:t xml:space="preserve">Санкт-Петербург                                                                        </w:t>
      </w:r>
      <w:r w:rsidR="005135B3">
        <w:t xml:space="preserve">          </w:t>
      </w:r>
      <w:r w:rsidR="003E77ED">
        <w:t xml:space="preserve">                             15</w:t>
      </w:r>
      <w:r w:rsidR="005135B3">
        <w:t xml:space="preserve"> </w:t>
      </w:r>
      <w:r w:rsidR="00A4495F">
        <w:t>апреля</w:t>
      </w:r>
      <w:r w:rsidR="005135B3">
        <w:t xml:space="preserve"> </w:t>
      </w:r>
      <w:r w:rsidR="00DB0FBD">
        <w:t>20</w:t>
      </w:r>
      <w:r w:rsidR="00A4495F">
        <w:t>20</w:t>
      </w:r>
      <w:r>
        <w:t xml:space="preserve">г. </w:t>
      </w:r>
    </w:p>
    <w:p w:rsidR="00A4495F" w:rsidRDefault="003231E0" w:rsidP="00A4495F">
      <w:pPr>
        <w:pBdr>
          <w:top w:val="thinThickThinSmallGap" w:sz="2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БЮЛЛЕТЕНЬ №2</w:t>
      </w:r>
    </w:p>
    <w:p w:rsidR="007B5328" w:rsidRPr="00DD5D17" w:rsidRDefault="00A4495F" w:rsidP="007B5328">
      <w:pPr>
        <w:pBdr>
          <w:top w:val="thinThickThinSmallGap" w:sz="2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Pr="00A4495F">
        <w:rPr>
          <w:b/>
          <w:sz w:val="28"/>
          <w:szCs w:val="28"/>
        </w:rPr>
        <w:t>заочно</w:t>
      </w:r>
      <w:r>
        <w:rPr>
          <w:b/>
          <w:sz w:val="28"/>
          <w:szCs w:val="28"/>
        </w:rPr>
        <w:t>го голосования</w:t>
      </w:r>
      <w:r w:rsidRPr="00A449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о</w:t>
      </w:r>
      <w:r w:rsidR="007B5328" w:rsidRPr="00DD5D17">
        <w:rPr>
          <w:b/>
          <w:sz w:val="28"/>
          <w:szCs w:val="28"/>
        </w:rPr>
        <w:t>чередно</w:t>
      </w:r>
      <w:r>
        <w:rPr>
          <w:b/>
          <w:sz w:val="28"/>
          <w:szCs w:val="28"/>
        </w:rPr>
        <w:t>м</w:t>
      </w:r>
      <w:r w:rsidR="007B5328" w:rsidRPr="00DD5D17">
        <w:rPr>
          <w:b/>
          <w:sz w:val="28"/>
          <w:szCs w:val="28"/>
        </w:rPr>
        <w:t xml:space="preserve"> обще</w:t>
      </w:r>
      <w:r>
        <w:rPr>
          <w:b/>
          <w:sz w:val="28"/>
          <w:szCs w:val="28"/>
        </w:rPr>
        <w:t>м</w:t>
      </w:r>
      <w:r w:rsidR="007B5328" w:rsidRPr="00DD5D17">
        <w:rPr>
          <w:b/>
          <w:sz w:val="28"/>
          <w:szCs w:val="28"/>
        </w:rPr>
        <w:t xml:space="preserve"> собрани</w:t>
      </w:r>
      <w:r>
        <w:rPr>
          <w:b/>
          <w:sz w:val="28"/>
          <w:szCs w:val="28"/>
        </w:rPr>
        <w:t>и</w:t>
      </w:r>
      <w:r w:rsidR="007B5328" w:rsidRPr="00DD5D17">
        <w:rPr>
          <w:b/>
          <w:sz w:val="28"/>
          <w:szCs w:val="28"/>
        </w:rPr>
        <w:t xml:space="preserve"> членов </w:t>
      </w:r>
      <w:r w:rsidR="00DB0FBD">
        <w:rPr>
          <w:b/>
          <w:sz w:val="28"/>
          <w:szCs w:val="28"/>
        </w:rPr>
        <w:t>Ассоциации</w:t>
      </w:r>
    </w:p>
    <w:p w:rsidR="007B5328" w:rsidRPr="00DD5D17" w:rsidRDefault="007B5328" w:rsidP="007B5328">
      <w:pPr>
        <w:pBdr>
          <w:top w:val="thinThickThinSmallGap" w:sz="24" w:space="1" w:color="auto"/>
        </w:pBdr>
        <w:jc w:val="center"/>
        <w:rPr>
          <w:b/>
          <w:sz w:val="28"/>
          <w:szCs w:val="28"/>
        </w:rPr>
      </w:pPr>
      <w:r w:rsidRPr="00DD5D17">
        <w:rPr>
          <w:b/>
          <w:sz w:val="28"/>
          <w:szCs w:val="28"/>
        </w:rPr>
        <w:t xml:space="preserve"> «</w:t>
      </w:r>
      <w:r w:rsidR="00DB66B7">
        <w:rPr>
          <w:b/>
          <w:sz w:val="28"/>
          <w:szCs w:val="28"/>
        </w:rPr>
        <w:t>Проектные</w:t>
      </w:r>
      <w:r w:rsidRPr="00DD5D17">
        <w:rPr>
          <w:b/>
          <w:sz w:val="28"/>
          <w:szCs w:val="28"/>
        </w:rPr>
        <w:t xml:space="preserve"> организации Северо-Запада»</w:t>
      </w:r>
    </w:p>
    <w:p w:rsidR="00A4495F" w:rsidRDefault="00A4495F" w:rsidP="00DD5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4495F" w:rsidRPr="00A4495F" w:rsidRDefault="00A4495F" w:rsidP="00A449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495F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A4495F">
        <w:rPr>
          <w:rFonts w:ascii="Times New Roman" w:hAnsi="Times New Roman" w:cs="Times New Roman"/>
          <w:sz w:val="24"/>
          <w:szCs w:val="24"/>
        </w:rPr>
        <w:t>:</w:t>
      </w:r>
      <w:r w:rsidRPr="00A4495F">
        <w:t xml:space="preserve"> </w:t>
      </w:r>
      <w:r w:rsidRPr="00A4495F">
        <w:rPr>
          <w:rFonts w:ascii="Times New Roman" w:hAnsi="Times New Roman" w:cs="Times New Roman"/>
          <w:sz w:val="24"/>
          <w:szCs w:val="24"/>
        </w:rPr>
        <w:t>Санкт-Петербург, Загородный пр., д. 5.</w:t>
      </w:r>
    </w:p>
    <w:p w:rsidR="00A4495F" w:rsidRPr="00A4495F" w:rsidRDefault="00A4495F" w:rsidP="00A449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495F">
        <w:rPr>
          <w:rFonts w:ascii="Times New Roman" w:hAnsi="Times New Roman" w:cs="Times New Roman"/>
          <w:sz w:val="24"/>
          <w:szCs w:val="24"/>
        </w:rPr>
        <w:t>Форма проведения собрания: заочное голосование (опросным путем).</w:t>
      </w:r>
    </w:p>
    <w:p w:rsidR="00A4495F" w:rsidRPr="00A4495F" w:rsidRDefault="00A4495F" w:rsidP="00A449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495F">
        <w:rPr>
          <w:rFonts w:ascii="Times New Roman" w:hAnsi="Times New Roman" w:cs="Times New Roman"/>
          <w:sz w:val="24"/>
          <w:szCs w:val="24"/>
        </w:rPr>
        <w:t xml:space="preserve">Дата проведения собрания: </w:t>
      </w:r>
      <w:r w:rsidR="003E77E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апреля 2020</w:t>
      </w:r>
      <w:r w:rsidRPr="00A4495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4495F" w:rsidRPr="00A4495F" w:rsidRDefault="00A4495F" w:rsidP="00A449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495F">
        <w:rPr>
          <w:rFonts w:ascii="Times New Roman" w:hAnsi="Times New Roman" w:cs="Times New Roman"/>
          <w:sz w:val="24"/>
          <w:szCs w:val="24"/>
        </w:rPr>
        <w:t>Место проведения собрания: Санкт-Петербург, Загородный пр., д. 5.</w:t>
      </w:r>
    </w:p>
    <w:p w:rsidR="00A4495F" w:rsidRPr="00A4495F" w:rsidRDefault="00A4495F" w:rsidP="00A449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495F">
        <w:rPr>
          <w:rFonts w:ascii="Times New Roman" w:hAnsi="Times New Roman" w:cs="Times New Roman"/>
          <w:sz w:val="24"/>
          <w:szCs w:val="24"/>
        </w:rPr>
        <w:t xml:space="preserve">Дата окончания приема бюллетеней: </w:t>
      </w:r>
      <w:r>
        <w:rPr>
          <w:rFonts w:ascii="Times New Roman" w:hAnsi="Times New Roman" w:cs="Times New Roman"/>
          <w:sz w:val="24"/>
          <w:szCs w:val="24"/>
        </w:rPr>
        <w:t>30 апреля 2020</w:t>
      </w:r>
      <w:r w:rsidRPr="00A4495F">
        <w:rPr>
          <w:rFonts w:ascii="Times New Roman" w:hAnsi="Times New Roman" w:cs="Times New Roman"/>
          <w:sz w:val="24"/>
          <w:szCs w:val="24"/>
        </w:rPr>
        <w:t>г.</w:t>
      </w:r>
    </w:p>
    <w:p w:rsidR="00A4495F" w:rsidRPr="00A4495F" w:rsidRDefault="00A4495F" w:rsidP="00A449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495F">
        <w:rPr>
          <w:rFonts w:ascii="Times New Roman" w:hAnsi="Times New Roman" w:cs="Times New Roman"/>
          <w:sz w:val="24"/>
          <w:szCs w:val="24"/>
        </w:rPr>
        <w:t xml:space="preserve">Адрес, по которому должны направляться заполненные бюллетени для голосования: </w:t>
      </w:r>
      <w:r w:rsidR="00567BD8" w:rsidRPr="00567BD8">
        <w:rPr>
          <w:rFonts w:ascii="Times New Roman" w:hAnsi="Times New Roman" w:cs="Times New Roman"/>
          <w:sz w:val="24"/>
          <w:szCs w:val="24"/>
        </w:rPr>
        <w:t>Санк</w:t>
      </w:r>
      <w:r w:rsidR="00567BD8">
        <w:rPr>
          <w:rFonts w:ascii="Times New Roman" w:hAnsi="Times New Roman" w:cs="Times New Roman"/>
          <w:sz w:val="24"/>
          <w:szCs w:val="24"/>
        </w:rPr>
        <w:t xml:space="preserve">т-Петербург, Загородный, д. </w:t>
      </w:r>
      <w:r w:rsidR="00567BD8" w:rsidRPr="00567BD8">
        <w:rPr>
          <w:rFonts w:ascii="Times New Roman" w:hAnsi="Times New Roman" w:cs="Times New Roman"/>
          <w:sz w:val="24"/>
          <w:szCs w:val="24"/>
        </w:rPr>
        <w:t>5</w:t>
      </w:r>
      <w:r w:rsidRPr="00A4495F">
        <w:rPr>
          <w:rFonts w:ascii="Times New Roman" w:hAnsi="Times New Roman" w:cs="Times New Roman"/>
          <w:sz w:val="24"/>
          <w:szCs w:val="24"/>
        </w:rPr>
        <w:t>.</w:t>
      </w:r>
    </w:p>
    <w:p w:rsidR="00A4495F" w:rsidRPr="00A4495F" w:rsidRDefault="00A4495F" w:rsidP="00A449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495F">
        <w:rPr>
          <w:rFonts w:ascii="Times New Roman" w:hAnsi="Times New Roman" w:cs="Times New Roman"/>
          <w:sz w:val="24"/>
          <w:szCs w:val="24"/>
        </w:rPr>
        <w:t xml:space="preserve">    Участник: ________________________________________________________</w:t>
      </w:r>
      <w:r w:rsidR="00716321">
        <w:rPr>
          <w:rFonts w:ascii="Times New Roman" w:hAnsi="Times New Roman" w:cs="Times New Roman"/>
          <w:sz w:val="24"/>
          <w:szCs w:val="24"/>
        </w:rPr>
        <w:t>____________</w:t>
      </w:r>
      <w:r w:rsidRPr="00A4495F">
        <w:rPr>
          <w:rFonts w:ascii="Times New Roman" w:hAnsi="Times New Roman" w:cs="Times New Roman"/>
          <w:sz w:val="24"/>
          <w:szCs w:val="24"/>
        </w:rPr>
        <w:t>_____</w:t>
      </w:r>
    </w:p>
    <w:p w:rsidR="00567BD8" w:rsidRPr="00A4495F" w:rsidRDefault="00A4495F" w:rsidP="00567B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495F">
        <w:rPr>
          <w:rFonts w:ascii="Times New Roman" w:hAnsi="Times New Roman" w:cs="Times New Roman"/>
          <w:sz w:val="24"/>
          <w:szCs w:val="24"/>
        </w:rPr>
        <w:t xml:space="preserve">        </w:t>
      </w:r>
      <w:r w:rsidR="00716321">
        <w:rPr>
          <w:rFonts w:ascii="Times New Roman" w:hAnsi="Times New Roman" w:cs="Times New Roman"/>
          <w:sz w:val="24"/>
          <w:szCs w:val="24"/>
        </w:rPr>
        <w:t xml:space="preserve">             (</w:t>
      </w:r>
      <w:r w:rsidRPr="00A4495F">
        <w:rPr>
          <w:rFonts w:ascii="Times New Roman" w:hAnsi="Times New Roman" w:cs="Times New Roman"/>
          <w:sz w:val="24"/>
          <w:szCs w:val="24"/>
        </w:rPr>
        <w:t>полное фирменное наименование</w:t>
      </w:r>
      <w:r w:rsidR="00567BD8" w:rsidRPr="00567BD8">
        <w:rPr>
          <w:rFonts w:ascii="Times New Roman" w:hAnsi="Times New Roman" w:cs="Times New Roman"/>
          <w:sz w:val="24"/>
          <w:szCs w:val="24"/>
        </w:rPr>
        <w:t xml:space="preserve"> </w:t>
      </w:r>
      <w:r w:rsidR="00567BD8" w:rsidRPr="00A4495F">
        <w:rPr>
          <w:rFonts w:ascii="Times New Roman" w:hAnsi="Times New Roman" w:cs="Times New Roman"/>
          <w:sz w:val="24"/>
          <w:szCs w:val="24"/>
        </w:rPr>
        <w:t>участника или Ф.И.О. представителя участника</w:t>
      </w:r>
      <w:r w:rsidR="00567BD8">
        <w:rPr>
          <w:rFonts w:ascii="Times New Roman" w:hAnsi="Times New Roman" w:cs="Times New Roman"/>
          <w:sz w:val="24"/>
          <w:szCs w:val="24"/>
        </w:rPr>
        <w:t>.</w:t>
      </w:r>
      <w:r w:rsidR="00716321">
        <w:rPr>
          <w:rFonts w:ascii="Times New Roman" w:hAnsi="Times New Roman" w:cs="Times New Roman"/>
          <w:sz w:val="24"/>
          <w:szCs w:val="24"/>
        </w:rPr>
        <w:t>)</w:t>
      </w:r>
    </w:p>
    <w:p w:rsidR="00A4495F" w:rsidRPr="00A4495F" w:rsidRDefault="00A4495F" w:rsidP="00567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5F">
        <w:rPr>
          <w:rFonts w:ascii="Times New Roman" w:hAnsi="Times New Roman" w:cs="Times New Roman"/>
          <w:sz w:val="24"/>
          <w:szCs w:val="24"/>
        </w:rPr>
        <w:t xml:space="preserve">До начала заочного голосования участник подтверждает, что ему известен порядок его проведения, определенный </w:t>
      </w:r>
      <w:r w:rsidR="00567BD8">
        <w:rPr>
          <w:rFonts w:ascii="Times New Roman" w:hAnsi="Times New Roman" w:cs="Times New Roman"/>
          <w:sz w:val="24"/>
          <w:szCs w:val="24"/>
        </w:rPr>
        <w:t>Регламентом</w:t>
      </w:r>
      <w:r w:rsidRPr="00A4495F">
        <w:rPr>
          <w:rFonts w:ascii="Times New Roman" w:hAnsi="Times New Roman" w:cs="Times New Roman"/>
          <w:sz w:val="24"/>
          <w:szCs w:val="24"/>
        </w:rPr>
        <w:t xml:space="preserve"> "О проведении заочного общего собрания участников </w:t>
      </w:r>
      <w:proofErr w:type="gramStart"/>
      <w:r w:rsidR="00567BD8">
        <w:rPr>
          <w:rFonts w:ascii="Times New Roman" w:hAnsi="Times New Roman" w:cs="Times New Roman"/>
          <w:sz w:val="24"/>
          <w:szCs w:val="24"/>
        </w:rPr>
        <w:t xml:space="preserve">«Ассоциации» </w:t>
      </w:r>
      <w:r w:rsidRPr="00A4495F">
        <w:rPr>
          <w:rFonts w:ascii="Times New Roman" w:hAnsi="Times New Roman" w:cs="Times New Roman"/>
          <w:sz w:val="24"/>
          <w:szCs w:val="24"/>
        </w:rPr>
        <w:t xml:space="preserve">от </w:t>
      </w:r>
      <w:r w:rsidR="00567BD8">
        <w:rPr>
          <w:rFonts w:ascii="Times New Roman" w:hAnsi="Times New Roman" w:cs="Times New Roman"/>
          <w:sz w:val="24"/>
          <w:szCs w:val="24"/>
        </w:rPr>
        <w:t>24.03.2020 г.</w:t>
      </w:r>
      <w:r w:rsidRPr="00A4495F">
        <w:rPr>
          <w:rFonts w:ascii="Times New Roman" w:hAnsi="Times New Roman" w:cs="Times New Roman"/>
          <w:sz w:val="24"/>
          <w:szCs w:val="24"/>
        </w:rPr>
        <w:t xml:space="preserve">, который предусматривает обязательность сообщения всем участникам </w:t>
      </w:r>
      <w:r w:rsidR="00567BD8">
        <w:rPr>
          <w:rFonts w:ascii="Times New Roman" w:hAnsi="Times New Roman" w:cs="Times New Roman"/>
          <w:sz w:val="24"/>
          <w:szCs w:val="24"/>
        </w:rPr>
        <w:t>Ассоциации</w:t>
      </w:r>
      <w:r w:rsidRPr="00A4495F">
        <w:rPr>
          <w:rFonts w:ascii="Times New Roman" w:hAnsi="Times New Roman" w:cs="Times New Roman"/>
          <w:sz w:val="24"/>
          <w:szCs w:val="24"/>
        </w:rPr>
        <w:t xml:space="preserve"> предлагаемой повестки дня, возможность ознакомления всех участников  до начала голосования со всеми необходимыми информацией и материалами,</w:t>
      </w:r>
      <w:r w:rsidR="00567BD8">
        <w:rPr>
          <w:rFonts w:ascii="Times New Roman" w:hAnsi="Times New Roman" w:cs="Times New Roman"/>
          <w:sz w:val="24"/>
          <w:szCs w:val="24"/>
        </w:rPr>
        <w:t xml:space="preserve"> размещенными на официальном сайта Ассоциации,</w:t>
      </w:r>
      <w:r w:rsidRPr="00A4495F">
        <w:rPr>
          <w:rFonts w:ascii="Times New Roman" w:hAnsi="Times New Roman" w:cs="Times New Roman"/>
          <w:sz w:val="24"/>
          <w:szCs w:val="24"/>
        </w:rPr>
        <w:t xml:space="preserve"> возможность вносить предложения о включении в повестку дня дополнительных вопросов, обязательность сообщения всем участникам </w:t>
      </w:r>
      <w:r w:rsidR="00567BD8">
        <w:rPr>
          <w:rFonts w:ascii="Times New Roman" w:hAnsi="Times New Roman" w:cs="Times New Roman"/>
          <w:sz w:val="24"/>
          <w:szCs w:val="24"/>
        </w:rPr>
        <w:t>Ассоциации</w:t>
      </w:r>
      <w:r w:rsidRPr="00A4495F">
        <w:rPr>
          <w:rFonts w:ascii="Times New Roman" w:hAnsi="Times New Roman" w:cs="Times New Roman"/>
          <w:sz w:val="24"/>
          <w:szCs w:val="24"/>
        </w:rPr>
        <w:t xml:space="preserve"> до начала голосования измененной повестки дня, а также срок окончания процедуры голосования ________________</w:t>
      </w:r>
      <w:r w:rsidR="00716321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A4495F">
        <w:rPr>
          <w:rFonts w:ascii="Times New Roman" w:hAnsi="Times New Roman" w:cs="Times New Roman"/>
          <w:sz w:val="24"/>
          <w:szCs w:val="24"/>
        </w:rPr>
        <w:t>(подпись</w:t>
      </w:r>
      <w:proofErr w:type="gramEnd"/>
      <w:r w:rsidRPr="00A4495F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716321">
        <w:rPr>
          <w:rFonts w:ascii="Times New Roman" w:hAnsi="Times New Roman" w:cs="Times New Roman"/>
          <w:sz w:val="24"/>
          <w:szCs w:val="24"/>
        </w:rPr>
        <w:t>, должность</w:t>
      </w:r>
      <w:r w:rsidRPr="00A4495F">
        <w:rPr>
          <w:rFonts w:ascii="Times New Roman" w:hAnsi="Times New Roman" w:cs="Times New Roman"/>
          <w:sz w:val="24"/>
          <w:szCs w:val="24"/>
        </w:rPr>
        <w:t>).</w:t>
      </w:r>
    </w:p>
    <w:p w:rsidR="00A4495F" w:rsidRPr="00A4495F" w:rsidRDefault="00A4495F" w:rsidP="00567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5F">
        <w:rPr>
          <w:rFonts w:ascii="Times New Roman" w:hAnsi="Times New Roman" w:cs="Times New Roman"/>
          <w:sz w:val="24"/>
          <w:szCs w:val="24"/>
        </w:rPr>
        <w:t xml:space="preserve">Одновременно с получением настоящего бюллетеня участник подтверждает, что уведомлен о проведении Общего собрания путем заочного голосования </w:t>
      </w:r>
      <w:r w:rsidR="00A53F93">
        <w:rPr>
          <w:rFonts w:ascii="Times New Roman" w:hAnsi="Times New Roman" w:cs="Times New Roman"/>
          <w:sz w:val="24"/>
          <w:szCs w:val="24"/>
        </w:rPr>
        <w:t>15</w:t>
      </w:r>
      <w:r w:rsidR="00567BD8">
        <w:rPr>
          <w:rFonts w:ascii="Times New Roman" w:hAnsi="Times New Roman" w:cs="Times New Roman"/>
          <w:sz w:val="24"/>
          <w:szCs w:val="24"/>
        </w:rPr>
        <w:t>.04.2020</w:t>
      </w:r>
      <w:r w:rsidRPr="00A4495F">
        <w:rPr>
          <w:rFonts w:ascii="Times New Roman" w:hAnsi="Times New Roman" w:cs="Times New Roman"/>
          <w:sz w:val="24"/>
          <w:szCs w:val="24"/>
        </w:rPr>
        <w:t xml:space="preserve"> г. с указанием повестки собрания, с приложением соответствующих документов.</w:t>
      </w:r>
    </w:p>
    <w:p w:rsidR="00A4495F" w:rsidRPr="00A4495F" w:rsidRDefault="00A4495F" w:rsidP="00A449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495F">
        <w:rPr>
          <w:rFonts w:ascii="Times New Roman" w:hAnsi="Times New Roman" w:cs="Times New Roman"/>
          <w:sz w:val="24"/>
          <w:szCs w:val="24"/>
        </w:rPr>
        <w:t>РЕЗУЛЬТАТЫ ГОЛОСОВАНИЯ</w:t>
      </w:r>
      <w:r w:rsidR="00EB0AB3">
        <w:rPr>
          <w:rFonts w:ascii="Times New Roman" w:hAnsi="Times New Roman" w:cs="Times New Roman"/>
          <w:sz w:val="24"/>
          <w:szCs w:val="24"/>
        </w:rPr>
        <w:t xml:space="preserve"> </w:t>
      </w:r>
      <w:r w:rsidRPr="00A4495F">
        <w:rPr>
          <w:rFonts w:ascii="Times New Roman" w:hAnsi="Times New Roman" w:cs="Times New Roman"/>
          <w:sz w:val="24"/>
          <w:szCs w:val="24"/>
        </w:rPr>
        <w:t>по вопросам повестки дня</w:t>
      </w:r>
    </w:p>
    <w:p w:rsidR="00A4495F" w:rsidRPr="00A4495F" w:rsidRDefault="00A4495F" w:rsidP="00A449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495F">
        <w:rPr>
          <w:rFonts w:ascii="Times New Roman" w:hAnsi="Times New Roman" w:cs="Times New Roman"/>
          <w:sz w:val="24"/>
          <w:szCs w:val="24"/>
        </w:rPr>
        <w:t xml:space="preserve">Голосование по вопросам, выносимым на повестку дня Общего собрания (выбрать необходимый </w:t>
      </w:r>
      <w:r w:rsidR="00567BD8">
        <w:rPr>
          <w:rFonts w:ascii="Times New Roman" w:hAnsi="Times New Roman" w:cs="Times New Roman"/>
          <w:sz w:val="24"/>
          <w:szCs w:val="24"/>
        </w:rPr>
        <w:t xml:space="preserve">ответ </w:t>
      </w:r>
      <w:r w:rsidRPr="00A4495F">
        <w:rPr>
          <w:rFonts w:ascii="Times New Roman" w:hAnsi="Times New Roman" w:cs="Times New Roman"/>
          <w:sz w:val="24"/>
          <w:szCs w:val="24"/>
        </w:rPr>
        <w:t xml:space="preserve">по повестке </w:t>
      </w:r>
      <w:r w:rsidR="00567BD8">
        <w:rPr>
          <w:rFonts w:ascii="Times New Roman" w:hAnsi="Times New Roman" w:cs="Times New Roman"/>
          <w:sz w:val="24"/>
          <w:szCs w:val="24"/>
        </w:rPr>
        <w:t>общего</w:t>
      </w:r>
      <w:r w:rsidRPr="00A4495F">
        <w:rPr>
          <w:rFonts w:ascii="Times New Roman" w:hAnsi="Times New Roman" w:cs="Times New Roman"/>
          <w:sz w:val="24"/>
          <w:szCs w:val="24"/>
        </w:rPr>
        <w:t xml:space="preserve"> собрания).</w:t>
      </w:r>
    </w:p>
    <w:p w:rsidR="00A4495F" w:rsidRDefault="00A4495F" w:rsidP="00A449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495F">
        <w:rPr>
          <w:rFonts w:ascii="Times New Roman" w:hAnsi="Times New Roman" w:cs="Times New Roman"/>
          <w:sz w:val="24"/>
          <w:szCs w:val="24"/>
        </w:rPr>
        <w:t xml:space="preserve">Внимание! Для голосования выбрать только ОДИН вариант голосования </w:t>
      </w:r>
      <w:r w:rsidR="00AB3325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AB332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AB3325">
        <w:rPr>
          <w:rFonts w:ascii="Times New Roman" w:hAnsi="Times New Roman" w:cs="Times New Roman"/>
          <w:sz w:val="24"/>
          <w:szCs w:val="24"/>
        </w:rPr>
        <w:t xml:space="preserve"> </w:t>
      </w:r>
      <w:r w:rsidR="00792CE9">
        <w:rPr>
          <w:rFonts w:ascii="Times New Roman" w:hAnsi="Times New Roman" w:cs="Times New Roman"/>
          <w:sz w:val="24"/>
          <w:szCs w:val="24"/>
        </w:rPr>
        <w:t>отметить</w:t>
      </w:r>
      <w:r w:rsidRPr="00A4495F">
        <w:rPr>
          <w:rFonts w:ascii="Times New Roman" w:hAnsi="Times New Roman" w:cs="Times New Roman"/>
          <w:sz w:val="24"/>
          <w:szCs w:val="24"/>
        </w:rPr>
        <w:t xml:space="preserve">. Отметка нескольких вариантов приведет к признанию результата голосования по данному вопросу </w:t>
      </w:r>
      <w:proofErr w:type="gramStart"/>
      <w:r w:rsidRPr="00A4495F">
        <w:rPr>
          <w:rFonts w:ascii="Times New Roman" w:hAnsi="Times New Roman" w:cs="Times New Roman"/>
          <w:sz w:val="24"/>
          <w:szCs w:val="24"/>
        </w:rPr>
        <w:t>недействительным</w:t>
      </w:r>
      <w:proofErr w:type="gramEnd"/>
      <w:r w:rsidRPr="00A4495F">
        <w:rPr>
          <w:rFonts w:ascii="Times New Roman" w:hAnsi="Times New Roman" w:cs="Times New Roman"/>
          <w:sz w:val="24"/>
          <w:szCs w:val="24"/>
        </w:rPr>
        <w:t>.</w:t>
      </w:r>
    </w:p>
    <w:p w:rsidR="00DB0FBD" w:rsidRPr="00FE3322" w:rsidRDefault="00DB0FBD" w:rsidP="00AB3325">
      <w:pPr>
        <w:ind w:left="720"/>
        <w:rPr>
          <w:b/>
          <w:sz w:val="28"/>
          <w:szCs w:val="28"/>
        </w:rPr>
      </w:pPr>
    </w:p>
    <w:tbl>
      <w:tblPr>
        <w:tblW w:w="0" w:type="auto"/>
        <w:jc w:val="center"/>
        <w:tblInd w:w="-2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5909"/>
        <w:gridCol w:w="1003"/>
        <w:gridCol w:w="1134"/>
        <w:gridCol w:w="1035"/>
      </w:tblGrid>
      <w:tr w:rsidR="00792CE9" w:rsidRPr="00E53519" w:rsidTr="00716321">
        <w:trPr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792CE9" w:rsidRDefault="00792CE9" w:rsidP="00E5593F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CE9" w:rsidRPr="00AB3325" w:rsidRDefault="00792CE9" w:rsidP="00792CE9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</w:pPr>
            <w:r>
              <w:t>Вопрос повестки дня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792CE9" w:rsidRPr="00792CE9" w:rsidRDefault="00792CE9" w:rsidP="00E5593F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2CE9" w:rsidRPr="00792CE9" w:rsidRDefault="00792CE9" w:rsidP="00E5593F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792CE9" w:rsidRPr="00792CE9" w:rsidRDefault="00792CE9" w:rsidP="00E5593F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ВОЗД.</w:t>
            </w:r>
          </w:p>
        </w:tc>
      </w:tr>
      <w:tr w:rsidR="00AB3325" w:rsidRPr="00E53519" w:rsidTr="00716321">
        <w:trPr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AB3325" w:rsidRDefault="00AB3325" w:rsidP="00E5593F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AB3325" w:rsidRPr="00AB3325" w:rsidRDefault="00AB3325" w:rsidP="00716321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</w:pPr>
            <w:r w:rsidRPr="00AB3325">
              <w:t>Утвердить отчет Председателя Правления Ассоциации  «</w:t>
            </w:r>
            <w:r w:rsidR="00DB66B7">
              <w:t>Проектные</w:t>
            </w:r>
            <w:r w:rsidRPr="00AB3325">
              <w:t xml:space="preserve"> организации Северо-Запада»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B3325" w:rsidRPr="00792CE9" w:rsidRDefault="00AB3325" w:rsidP="00E5593F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3325" w:rsidRPr="00792CE9" w:rsidRDefault="00AB3325" w:rsidP="00E5593F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AB3325" w:rsidRPr="00792CE9" w:rsidRDefault="00AB3325" w:rsidP="00E5593F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sz w:val="22"/>
                <w:szCs w:val="22"/>
              </w:rPr>
            </w:pPr>
          </w:p>
        </w:tc>
      </w:tr>
      <w:tr w:rsidR="007B5328" w:rsidRPr="00E53519" w:rsidTr="00716321">
        <w:trPr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7B5328" w:rsidRPr="00E53519" w:rsidRDefault="00AB3325" w:rsidP="00E5593F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B5328" w:rsidRPr="00AB3325" w:rsidRDefault="00AB3325" w:rsidP="00716321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</w:pPr>
            <w:r w:rsidRPr="00AB3325">
              <w:t xml:space="preserve">Утвердить отчет </w:t>
            </w:r>
            <w:r>
              <w:t>Директора</w:t>
            </w:r>
            <w:r w:rsidRPr="00AB3325">
              <w:t xml:space="preserve"> Ассоциации  «</w:t>
            </w:r>
            <w:r w:rsidR="00DB66B7">
              <w:t>Проектные</w:t>
            </w:r>
            <w:r w:rsidRPr="00AB3325">
              <w:t xml:space="preserve"> организации Северо-Запада»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7B5328" w:rsidRPr="00792CE9" w:rsidRDefault="007B5328" w:rsidP="00E5593F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5328" w:rsidRPr="00792CE9" w:rsidRDefault="007B5328" w:rsidP="00E5593F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7B5328" w:rsidRPr="00792CE9" w:rsidRDefault="007B5328" w:rsidP="00E5593F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sz w:val="22"/>
                <w:szCs w:val="22"/>
              </w:rPr>
            </w:pPr>
          </w:p>
        </w:tc>
      </w:tr>
      <w:tr w:rsidR="00AB3325" w:rsidRPr="00E53519" w:rsidTr="00716321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25" w:rsidRPr="00E53519" w:rsidRDefault="00AB3325" w:rsidP="00313A49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25" w:rsidRPr="00AB3325" w:rsidRDefault="004428AF" w:rsidP="004428AF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</w:pPr>
            <w:r>
              <w:t>Утвердить о</w:t>
            </w:r>
            <w:r w:rsidR="00AB3325">
              <w:t>тчет ревизионной комиссии о результатах финансово-хозяйственной деятельности за 2019 год.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25" w:rsidRPr="00792CE9" w:rsidRDefault="00AB3325" w:rsidP="00313A49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25" w:rsidRPr="00792CE9" w:rsidRDefault="00AB3325" w:rsidP="00313A49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25" w:rsidRPr="00792CE9" w:rsidRDefault="00AB3325" w:rsidP="00313A49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sz w:val="22"/>
                <w:szCs w:val="22"/>
              </w:rPr>
            </w:pPr>
          </w:p>
        </w:tc>
      </w:tr>
      <w:tr w:rsidR="00AB3325" w:rsidRPr="00E53519" w:rsidTr="00716321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25" w:rsidRDefault="00AB3325" w:rsidP="00313A49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25" w:rsidRDefault="004428AF" w:rsidP="00716321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</w:pPr>
            <w:r>
              <w:t>Утверждение</w:t>
            </w:r>
            <w:r w:rsidR="00AB3325">
              <w:t xml:space="preserve"> бухгалтерской отчетности за 2019</w:t>
            </w:r>
            <w:r w:rsidR="00716321">
              <w:t xml:space="preserve"> </w:t>
            </w:r>
            <w:r w:rsidR="00AB3325">
              <w:t>г.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25" w:rsidRPr="00792CE9" w:rsidRDefault="00AB3325" w:rsidP="00313A49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25" w:rsidRPr="00792CE9" w:rsidRDefault="00AB3325" w:rsidP="00313A49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25" w:rsidRPr="00792CE9" w:rsidRDefault="00AB3325" w:rsidP="00313A49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sz w:val="22"/>
                <w:szCs w:val="22"/>
              </w:rPr>
            </w:pPr>
          </w:p>
        </w:tc>
      </w:tr>
      <w:tr w:rsidR="00EB0AB3" w:rsidRPr="00E53519" w:rsidTr="00716321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AB3" w:rsidRDefault="00EB0AB3" w:rsidP="00313A49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AB3" w:rsidRDefault="00EB0AB3" w:rsidP="00716321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</w:pPr>
            <w:r>
              <w:t>Утвердить целевой взнос в размере 6500 руб. в год на содержание НОПРИЗ.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AB3" w:rsidRPr="00792CE9" w:rsidRDefault="00EB0AB3" w:rsidP="00313A49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AB3" w:rsidRPr="00792CE9" w:rsidRDefault="00EB0AB3" w:rsidP="00313A49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AB3" w:rsidRPr="00792CE9" w:rsidRDefault="00EB0AB3" w:rsidP="00313A49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sz w:val="22"/>
                <w:szCs w:val="22"/>
              </w:rPr>
            </w:pPr>
          </w:p>
        </w:tc>
      </w:tr>
      <w:tr w:rsidR="00716321" w:rsidRPr="00E53519" w:rsidTr="00716321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21" w:rsidRDefault="00716321" w:rsidP="00313A49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21" w:rsidRDefault="004428AF" w:rsidP="00716321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</w:pPr>
            <w:r>
              <w:t>Утверждение</w:t>
            </w:r>
            <w:r w:rsidR="00716321" w:rsidRPr="00716321">
              <w:t xml:space="preserve"> сметы доходов и расходов на 2020</w:t>
            </w:r>
            <w:r w:rsidR="00716321">
              <w:t xml:space="preserve"> </w:t>
            </w:r>
            <w:r w:rsidR="00716321" w:rsidRPr="00716321">
              <w:t>г.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21" w:rsidRPr="00792CE9" w:rsidRDefault="00716321" w:rsidP="00313A49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21" w:rsidRPr="00792CE9" w:rsidRDefault="00716321" w:rsidP="00313A49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21" w:rsidRPr="00792CE9" w:rsidRDefault="00716321" w:rsidP="00313A49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sz w:val="22"/>
                <w:szCs w:val="22"/>
              </w:rPr>
            </w:pPr>
          </w:p>
        </w:tc>
      </w:tr>
      <w:tr w:rsidR="00DB66B7" w:rsidRPr="00E53519" w:rsidTr="00716321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B7" w:rsidRDefault="00716321" w:rsidP="00313A49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B7" w:rsidRDefault="00DB66B7" w:rsidP="00716321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</w:pPr>
            <w:r>
              <w:t>Досрочное прекращение полномочий члена ревизионной комиссии Семенова В.Л. в св</w:t>
            </w:r>
            <w:r w:rsidR="002D417D">
              <w:t>я</w:t>
            </w:r>
            <w:r>
              <w:t>зи с несоответствием «Положению о ревизионной комиссии» п.2.4.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B7" w:rsidRPr="00792CE9" w:rsidRDefault="00DB66B7" w:rsidP="00313A49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B7" w:rsidRPr="00792CE9" w:rsidRDefault="00DB66B7" w:rsidP="00313A49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B7" w:rsidRPr="00792CE9" w:rsidRDefault="00DB66B7" w:rsidP="00313A49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DD5D17" w:rsidRDefault="00DD5D17" w:rsidP="003231E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DD5D17" w:rsidSect="00DB66B7">
      <w:pgSz w:w="11906" w:h="16838" w:code="9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115A4"/>
    <w:multiLevelType w:val="hybridMultilevel"/>
    <w:tmpl w:val="0EC4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28"/>
    <w:rsid w:val="0008447C"/>
    <w:rsid w:val="00084600"/>
    <w:rsid w:val="000848EA"/>
    <w:rsid w:val="00171454"/>
    <w:rsid w:val="002116DC"/>
    <w:rsid w:val="002A265B"/>
    <w:rsid w:val="002D417D"/>
    <w:rsid w:val="003231E0"/>
    <w:rsid w:val="003E77ED"/>
    <w:rsid w:val="004428AF"/>
    <w:rsid w:val="005135B3"/>
    <w:rsid w:val="005166DD"/>
    <w:rsid w:val="00567BD8"/>
    <w:rsid w:val="005C641F"/>
    <w:rsid w:val="006476B7"/>
    <w:rsid w:val="00716321"/>
    <w:rsid w:val="007770A9"/>
    <w:rsid w:val="00792CE9"/>
    <w:rsid w:val="007B5328"/>
    <w:rsid w:val="007F62FE"/>
    <w:rsid w:val="00934E18"/>
    <w:rsid w:val="00985568"/>
    <w:rsid w:val="009C01A0"/>
    <w:rsid w:val="009C3519"/>
    <w:rsid w:val="00A1127A"/>
    <w:rsid w:val="00A4495F"/>
    <w:rsid w:val="00A53F93"/>
    <w:rsid w:val="00AB3325"/>
    <w:rsid w:val="00B35BB2"/>
    <w:rsid w:val="00B546BE"/>
    <w:rsid w:val="00B96D4B"/>
    <w:rsid w:val="00C944DA"/>
    <w:rsid w:val="00D54F12"/>
    <w:rsid w:val="00D7705E"/>
    <w:rsid w:val="00DB0FBD"/>
    <w:rsid w:val="00DB66B7"/>
    <w:rsid w:val="00DD5D17"/>
    <w:rsid w:val="00E53519"/>
    <w:rsid w:val="00E5593F"/>
    <w:rsid w:val="00EB0AB3"/>
    <w:rsid w:val="00F0306D"/>
    <w:rsid w:val="00F27A7C"/>
    <w:rsid w:val="00F3294A"/>
    <w:rsid w:val="00FE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3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5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B53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513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3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5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B53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513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LASPO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user</dc:creator>
  <cp:lastModifiedBy>VAV</cp:lastModifiedBy>
  <cp:revision>2</cp:revision>
  <cp:lastPrinted>2020-03-25T07:14:00Z</cp:lastPrinted>
  <dcterms:created xsi:type="dcterms:W3CDTF">2020-03-25T09:10:00Z</dcterms:created>
  <dcterms:modified xsi:type="dcterms:W3CDTF">2020-03-25T09:10:00Z</dcterms:modified>
</cp:coreProperties>
</file>